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A6A2C" w14:textId="77777777" w:rsidR="002C541A" w:rsidRDefault="002C541A" w:rsidP="002C541A"/>
    <w:p w14:paraId="5897DFBE" w14:textId="77777777" w:rsidR="002C541A" w:rsidRDefault="002C541A" w:rsidP="002C541A">
      <w:pPr>
        <w:jc w:val="center"/>
      </w:pPr>
    </w:p>
    <w:p w14:paraId="556F59FC" w14:textId="77777777" w:rsidR="002C541A" w:rsidRDefault="002C541A" w:rsidP="002C541A">
      <w:pPr>
        <w:jc w:val="center"/>
      </w:pPr>
      <w:r w:rsidRPr="002C541A">
        <w:drawing>
          <wp:inline distT="0" distB="0" distL="0" distR="0" wp14:anchorId="3B2007DE" wp14:editId="4FDCA99C">
            <wp:extent cx="2470757" cy="24707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2285" cy="249228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DBE9D8" w14:textId="77777777" w:rsidR="002C541A" w:rsidRPr="002C541A" w:rsidRDefault="002C541A" w:rsidP="002C541A">
      <w:pPr>
        <w:rPr>
          <w:rFonts w:ascii="Baskerville" w:hAnsi="Baskerville"/>
          <w:sz w:val="48"/>
          <w:szCs w:val="48"/>
        </w:rPr>
      </w:pPr>
    </w:p>
    <w:p w14:paraId="2EA6E062" w14:textId="77777777" w:rsidR="002C541A" w:rsidRDefault="002C541A" w:rsidP="002C541A">
      <w:pPr>
        <w:jc w:val="center"/>
        <w:rPr>
          <w:rFonts w:ascii="Baskerville" w:hAnsi="Baskerville"/>
          <w:sz w:val="48"/>
          <w:szCs w:val="48"/>
        </w:rPr>
      </w:pPr>
      <w:r w:rsidRPr="002C541A">
        <w:rPr>
          <w:rFonts w:ascii="Baskerville" w:hAnsi="Baskerville"/>
          <w:sz w:val="48"/>
          <w:szCs w:val="48"/>
        </w:rPr>
        <w:t>Lakeview Features List</w:t>
      </w:r>
    </w:p>
    <w:p w14:paraId="52FACC11" w14:textId="77777777" w:rsidR="002C541A" w:rsidRPr="002C541A" w:rsidRDefault="002C541A" w:rsidP="002C541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540" w:lineRule="atLeast"/>
        <w:jc w:val="center"/>
        <w:rPr>
          <w:rFonts w:ascii="Baskerville" w:hAnsi="Baskerville" w:cs="Apple Chancery"/>
          <w:color w:val="000000"/>
          <w:sz w:val="36"/>
          <w:szCs w:val="36"/>
        </w:rPr>
      </w:pPr>
      <w:r w:rsidRPr="002C541A">
        <w:rPr>
          <w:rFonts w:ascii="Baskerville" w:hAnsi="Baskerville" w:cs="Apple Chancery"/>
          <w:color w:val="000000"/>
          <w:sz w:val="36"/>
          <w:szCs w:val="36"/>
        </w:rPr>
        <w:t>Walk -In Safe Room</w:t>
      </w:r>
      <w:r w:rsidRPr="002C541A">
        <w:rPr>
          <w:rFonts w:ascii="MS Mincho" w:eastAsia="MS Mincho" w:hAnsi="MS Mincho" w:cs="MS Mincho"/>
          <w:color w:val="000000"/>
          <w:sz w:val="36"/>
          <w:szCs w:val="36"/>
        </w:rPr>
        <w:t> </w:t>
      </w:r>
    </w:p>
    <w:p w14:paraId="7A73986A" w14:textId="77777777" w:rsidR="002C541A" w:rsidRPr="002C541A" w:rsidRDefault="002C541A" w:rsidP="002C541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540" w:lineRule="atLeast"/>
        <w:jc w:val="center"/>
        <w:rPr>
          <w:rFonts w:ascii="Baskerville" w:hAnsi="Baskerville" w:cs="Apple Chancery"/>
          <w:color w:val="000000"/>
          <w:sz w:val="36"/>
          <w:szCs w:val="36"/>
        </w:rPr>
      </w:pPr>
      <w:r w:rsidRPr="002C541A">
        <w:rPr>
          <w:rFonts w:ascii="Baskerville" w:hAnsi="Baskerville" w:cs="Apple Chancery"/>
          <w:color w:val="000000"/>
          <w:sz w:val="36"/>
          <w:szCs w:val="36"/>
        </w:rPr>
        <w:t>Large Storage Room in Basement</w:t>
      </w:r>
    </w:p>
    <w:p w14:paraId="3FAB1E75" w14:textId="77777777" w:rsidR="002C541A" w:rsidRPr="002C541A" w:rsidRDefault="002C541A" w:rsidP="002C541A">
      <w:pPr>
        <w:widowControl w:val="0"/>
        <w:autoSpaceDE w:val="0"/>
        <w:autoSpaceDN w:val="0"/>
        <w:adjustRightInd w:val="0"/>
        <w:spacing w:after="240" w:line="540" w:lineRule="atLeast"/>
        <w:ind w:left="360"/>
        <w:jc w:val="center"/>
        <w:rPr>
          <w:rFonts w:ascii="Baskerville" w:hAnsi="Baskerville" w:cs="Apple Chancery"/>
          <w:color w:val="000000"/>
          <w:sz w:val="36"/>
          <w:szCs w:val="36"/>
        </w:rPr>
      </w:pPr>
      <w:r w:rsidRPr="002C541A">
        <w:rPr>
          <w:rFonts w:ascii="MS Mincho" w:eastAsia="MS Mincho" w:hAnsi="MS Mincho" w:cs="MS Mincho"/>
          <w:color w:val="000000"/>
          <w:sz w:val="36"/>
          <w:szCs w:val="36"/>
        </w:rPr>
        <w:t> </w:t>
      </w:r>
      <w:r w:rsidRPr="002C541A">
        <w:rPr>
          <w:rFonts w:ascii="Baskerville" w:hAnsi="Baskerville" w:cs="Apple Chancery"/>
          <w:color w:val="000000"/>
          <w:sz w:val="36"/>
          <w:szCs w:val="36"/>
        </w:rPr>
        <w:t>• 2 Walk-in Storage Closets in Basement</w:t>
      </w:r>
    </w:p>
    <w:p w14:paraId="22BC4366" w14:textId="77777777" w:rsidR="002C541A" w:rsidRPr="002C541A" w:rsidRDefault="002C541A" w:rsidP="002C541A">
      <w:pPr>
        <w:widowControl w:val="0"/>
        <w:autoSpaceDE w:val="0"/>
        <w:autoSpaceDN w:val="0"/>
        <w:adjustRightInd w:val="0"/>
        <w:spacing w:after="240" w:line="540" w:lineRule="atLeast"/>
        <w:ind w:left="360"/>
        <w:jc w:val="center"/>
        <w:rPr>
          <w:rFonts w:ascii="Baskerville" w:eastAsia="MS Mincho" w:hAnsi="Baskerville" w:cs="Apple Chancery"/>
          <w:color w:val="000000"/>
          <w:sz w:val="36"/>
          <w:szCs w:val="36"/>
        </w:rPr>
      </w:pPr>
      <w:r w:rsidRPr="002C541A">
        <w:rPr>
          <w:rFonts w:ascii="Baskerville" w:hAnsi="Baskerville" w:cs="Apple Chancery"/>
          <w:color w:val="000000"/>
          <w:sz w:val="36"/>
          <w:szCs w:val="36"/>
        </w:rPr>
        <w:t>• Double Sided Fireplace in Basement</w:t>
      </w:r>
      <w:r w:rsidRPr="002C541A">
        <w:rPr>
          <w:rFonts w:ascii="MS Mincho" w:eastAsia="MS Mincho" w:hAnsi="MS Mincho" w:cs="MS Mincho"/>
          <w:color w:val="000000"/>
          <w:sz w:val="36"/>
          <w:szCs w:val="36"/>
        </w:rPr>
        <w:t> </w:t>
      </w:r>
    </w:p>
    <w:p w14:paraId="2B72722D" w14:textId="77777777" w:rsidR="002C541A" w:rsidRPr="002C541A" w:rsidRDefault="002C541A" w:rsidP="002C541A">
      <w:pPr>
        <w:widowControl w:val="0"/>
        <w:autoSpaceDE w:val="0"/>
        <w:autoSpaceDN w:val="0"/>
        <w:adjustRightInd w:val="0"/>
        <w:spacing w:after="240" w:line="540" w:lineRule="atLeast"/>
        <w:ind w:left="360"/>
        <w:jc w:val="center"/>
        <w:rPr>
          <w:rFonts w:ascii="Baskerville" w:hAnsi="Baskerville" w:cs="Apple Chancery"/>
          <w:color w:val="000000"/>
          <w:sz w:val="36"/>
          <w:szCs w:val="36"/>
        </w:rPr>
      </w:pPr>
      <w:r w:rsidRPr="002C541A">
        <w:rPr>
          <w:rFonts w:ascii="Baskerville" w:hAnsi="Baskerville" w:cs="Apple Chancery"/>
          <w:color w:val="000000"/>
          <w:sz w:val="36"/>
          <w:szCs w:val="36"/>
        </w:rPr>
        <w:t>• Master Bedroom has 3 Walk-in Closets</w:t>
      </w:r>
    </w:p>
    <w:p w14:paraId="6093052F" w14:textId="77777777" w:rsidR="002C541A" w:rsidRPr="002C541A" w:rsidRDefault="002C541A" w:rsidP="002C541A">
      <w:pPr>
        <w:widowControl w:val="0"/>
        <w:autoSpaceDE w:val="0"/>
        <w:autoSpaceDN w:val="0"/>
        <w:adjustRightInd w:val="0"/>
        <w:spacing w:after="240" w:line="540" w:lineRule="atLeast"/>
        <w:ind w:left="360"/>
        <w:jc w:val="center"/>
        <w:rPr>
          <w:rFonts w:ascii="Baskerville" w:eastAsia="MS Mincho" w:hAnsi="Baskerville" w:cs="Apple Chancery"/>
          <w:color w:val="000000"/>
          <w:sz w:val="36"/>
          <w:szCs w:val="36"/>
        </w:rPr>
      </w:pPr>
      <w:r w:rsidRPr="002C541A">
        <w:rPr>
          <w:rFonts w:ascii="Baskerville" w:hAnsi="Baskerville" w:cs="Apple Chancery"/>
          <w:color w:val="000000"/>
          <w:sz w:val="36"/>
          <w:szCs w:val="36"/>
        </w:rPr>
        <w:t>• Cedar Lined Closet</w:t>
      </w:r>
      <w:r w:rsidRPr="002C541A">
        <w:rPr>
          <w:rFonts w:ascii="MS Mincho" w:eastAsia="MS Mincho" w:hAnsi="MS Mincho" w:cs="MS Mincho"/>
          <w:color w:val="000000"/>
          <w:sz w:val="36"/>
          <w:szCs w:val="36"/>
        </w:rPr>
        <w:t> </w:t>
      </w:r>
    </w:p>
    <w:p w14:paraId="033AB7F1" w14:textId="77777777" w:rsidR="002C541A" w:rsidRPr="002C541A" w:rsidRDefault="002C541A" w:rsidP="002C541A">
      <w:pPr>
        <w:widowControl w:val="0"/>
        <w:autoSpaceDE w:val="0"/>
        <w:autoSpaceDN w:val="0"/>
        <w:adjustRightInd w:val="0"/>
        <w:spacing w:after="240" w:line="540" w:lineRule="atLeast"/>
        <w:ind w:left="360"/>
        <w:jc w:val="center"/>
        <w:rPr>
          <w:rFonts w:ascii="Baskerville" w:eastAsia="MS Mincho" w:hAnsi="Baskerville" w:cs="Apple Chancery"/>
          <w:color w:val="000000"/>
          <w:sz w:val="36"/>
          <w:szCs w:val="36"/>
        </w:rPr>
      </w:pPr>
      <w:r w:rsidRPr="002C541A">
        <w:rPr>
          <w:rFonts w:ascii="Baskerville" w:hAnsi="Baskerville" w:cs="Apple Chancery"/>
          <w:color w:val="000000"/>
          <w:sz w:val="36"/>
          <w:szCs w:val="36"/>
        </w:rPr>
        <w:t>• Guest Apartment</w:t>
      </w:r>
      <w:r w:rsidRPr="002C541A">
        <w:rPr>
          <w:rFonts w:ascii="MS Mincho" w:eastAsia="MS Mincho" w:hAnsi="MS Mincho" w:cs="MS Mincho"/>
          <w:color w:val="000000"/>
          <w:sz w:val="36"/>
          <w:szCs w:val="36"/>
        </w:rPr>
        <w:t> </w:t>
      </w:r>
    </w:p>
    <w:p w14:paraId="7EAF402F" w14:textId="77777777" w:rsidR="002C541A" w:rsidRPr="002C541A" w:rsidRDefault="002C541A" w:rsidP="002C541A">
      <w:pPr>
        <w:widowControl w:val="0"/>
        <w:autoSpaceDE w:val="0"/>
        <w:autoSpaceDN w:val="0"/>
        <w:adjustRightInd w:val="0"/>
        <w:spacing w:after="240" w:line="540" w:lineRule="atLeast"/>
        <w:ind w:left="360"/>
        <w:jc w:val="center"/>
        <w:rPr>
          <w:rFonts w:ascii="Baskerville" w:eastAsia="MS Mincho" w:hAnsi="Baskerville" w:cs="Apple Chancery"/>
          <w:color w:val="000000"/>
          <w:sz w:val="36"/>
          <w:szCs w:val="36"/>
        </w:rPr>
      </w:pPr>
      <w:r w:rsidRPr="002C541A">
        <w:rPr>
          <w:rFonts w:ascii="Baskerville" w:hAnsi="Baskerville" w:cs="Apple Chancery"/>
          <w:color w:val="000000"/>
          <w:sz w:val="36"/>
          <w:szCs w:val="36"/>
        </w:rPr>
        <w:t>• Full Basement under Guest House</w:t>
      </w:r>
      <w:r w:rsidRPr="002C541A">
        <w:rPr>
          <w:rFonts w:ascii="MS Mincho" w:eastAsia="MS Mincho" w:hAnsi="MS Mincho" w:cs="MS Mincho"/>
          <w:color w:val="000000"/>
          <w:sz w:val="36"/>
          <w:szCs w:val="36"/>
        </w:rPr>
        <w:t> </w:t>
      </w:r>
    </w:p>
    <w:p w14:paraId="243E4EA7" w14:textId="77777777" w:rsidR="002C541A" w:rsidRPr="002C541A" w:rsidRDefault="002C541A" w:rsidP="002C541A">
      <w:pPr>
        <w:widowControl w:val="0"/>
        <w:autoSpaceDE w:val="0"/>
        <w:autoSpaceDN w:val="0"/>
        <w:adjustRightInd w:val="0"/>
        <w:spacing w:after="240" w:line="540" w:lineRule="atLeast"/>
        <w:ind w:left="360"/>
        <w:jc w:val="center"/>
        <w:rPr>
          <w:rFonts w:ascii="Baskerville" w:eastAsia="MS Mincho" w:hAnsi="Baskerville" w:cs="Apple Chancery"/>
          <w:color w:val="000000"/>
          <w:sz w:val="36"/>
          <w:szCs w:val="36"/>
        </w:rPr>
      </w:pPr>
      <w:r w:rsidRPr="002C541A">
        <w:rPr>
          <w:rFonts w:ascii="Baskerville" w:hAnsi="Baskerville" w:cs="Apple Chancery"/>
          <w:color w:val="000000"/>
          <w:sz w:val="36"/>
          <w:szCs w:val="36"/>
        </w:rPr>
        <w:t>• Pool Complex with Pergola</w:t>
      </w:r>
      <w:r w:rsidRPr="002C541A">
        <w:rPr>
          <w:rFonts w:ascii="MS Mincho" w:eastAsia="MS Mincho" w:hAnsi="MS Mincho" w:cs="MS Mincho"/>
          <w:color w:val="000000"/>
          <w:sz w:val="36"/>
          <w:szCs w:val="36"/>
        </w:rPr>
        <w:t> </w:t>
      </w:r>
    </w:p>
    <w:p w14:paraId="055C25BA" w14:textId="77777777" w:rsidR="00FA2352" w:rsidRPr="002C541A" w:rsidRDefault="002C541A" w:rsidP="002C541A">
      <w:pPr>
        <w:widowControl w:val="0"/>
        <w:autoSpaceDE w:val="0"/>
        <w:autoSpaceDN w:val="0"/>
        <w:adjustRightInd w:val="0"/>
        <w:spacing w:after="240" w:line="540" w:lineRule="atLeast"/>
        <w:ind w:left="360"/>
        <w:jc w:val="center"/>
        <w:rPr>
          <w:rFonts w:ascii="Baskerville" w:hAnsi="Baskerville" w:cs="Apple Chancery"/>
          <w:color w:val="000000"/>
          <w:sz w:val="36"/>
          <w:szCs w:val="36"/>
        </w:rPr>
      </w:pPr>
      <w:r w:rsidRPr="002C541A">
        <w:rPr>
          <w:rFonts w:ascii="Baskerville" w:hAnsi="Baskerville" w:cs="Apple Chancery"/>
          <w:color w:val="000000"/>
          <w:sz w:val="36"/>
          <w:szCs w:val="36"/>
        </w:rPr>
        <w:t xml:space="preserve">• </w:t>
      </w:r>
      <w:r>
        <w:rPr>
          <w:rFonts w:ascii="Baskerville" w:hAnsi="Baskerville" w:cs="Apple Chancery"/>
          <w:color w:val="000000"/>
          <w:sz w:val="36"/>
          <w:szCs w:val="36"/>
        </w:rPr>
        <w:t>Coffered Ceiling</w:t>
      </w:r>
    </w:p>
    <w:sectPr w:rsidR="00FA2352" w:rsidRPr="002C541A" w:rsidSect="00914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81144"/>
    <w:multiLevelType w:val="hybridMultilevel"/>
    <w:tmpl w:val="3320C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41A"/>
    <w:rsid w:val="002C541A"/>
    <w:rsid w:val="0071611F"/>
    <w:rsid w:val="0091479E"/>
    <w:rsid w:val="00B7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87C3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272</Characters>
  <Application>Microsoft Macintosh Word</Application>
  <DocSecurity>0</DocSecurity>
  <Lines>16</Lines>
  <Paragraphs>5</Paragraphs>
  <ScaleCrop>false</ScaleCrop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 Kyle Swicegood</dc:creator>
  <cp:keywords/>
  <dc:description/>
  <cp:lastModifiedBy>T. Kyle Swicegood</cp:lastModifiedBy>
  <cp:revision>2</cp:revision>
  <cp:lastPrinted>2017-07-11T15:25:00Z</cp:lastPrinted>
  <dcterms:created xsi:type="dcterms:W3CDTF">2017-07-11T15:26:00Z</dcterms:created>
  <dcterms:modified xsi:type="dcterms:W3CDTF">2017-07-11T15:26:00Z</dcterms:modified>
</cp:coreProperties>
</file>