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862D" w14:textId="77777777" w:rsidR="00AC0D38" w:rsidRDefault="00AC0D38" w:rsidP="00AC0D38">
      <w:pPr>
        <w:pStyle w:val="NormalWeb"/>
      </w:pPr>
      <w:r>
        <w:rPr>
          <w:rStyle w:val="Strong"/>
        </w:rPr>
        <w:t>1.</w:t>
      </w:r>
      <w:r>
        <w:t xml:space="preserve"> All Items Sold AS-IS Where-IS with no warranty and no return. All item descriptions are believed accurate but are not guaranteed. All bidders are encouraged to preview items before purchase. Please see preview times for more info.  By placing a bid, the bidder signifies that they have examined the items to their satisfaction, or that they have chosen not to personally examine them. Only exceptions will be in the item description.</w:t>
      </w:r>
    </w:p>
    <w:p w14:paraId="62E7534C" w14:textId="77777777" w:rsidR="00AC0D38" w:rsidRDefault="00AC0D38" w:rsidP="00AC0D38">
      <w:pPr>
        <w:pStyle w:val="NormalWeb"/>
      </w:pPr>
      <w:r>
        <w:t> </w:t>
      </w:r>
    </w:p>
    <w:p w14:paraId="6C2E7B6D" w14:textId="58BCA8F7" w:rsidR="00AC0D38" w:rsidRDefault="00AC0D38" w:rsidP="00E849DC">
      <w:pPr>
        <w:pStyle w:val="NormalWeb"/>
      </w:pPr>
      <w:r>
        <w:rPr>
          <w:rStyle w:val="Strong"/>
        </w:rPr>
        <w:t>2.</w:t>
      </w:r>
      <w:r>
        <w:t xml:space="preserve"> </w:t>
      </w:r>
      <w:r w:rsidR="00BB65F0">
        <w:t>Dixon’s Online Auction</w:t>
      </w:r>
      <w:r w:rsidR="00D117DF">
        <w:t>s</w:t>
      </w:r>
      <w:r>
        <w:t xml:space="preserve"> reserves the right to accept or reject any bid at their sole discretion for any reason</w:t>
      </w:r>
    </w:p>
    <w:p w14:paraId="271F4C30" w14:textId="77777777" w:rsidR="00E849DC" w:rsidRDefault="00E849DC" w:rsidP="00AC0D38">
      <w:pPr>
        <w:pStyle w:val="NormalWeb"/>
        <w:rPr>
          <w:rStyle w:val="Strong"/>
        </w:rPr>
      </w:pPr>
    </w:p>
    <w:p w14:paraId="4E41EE05" w14:textId="6E1980D8" w:rsidR="00AC0D38" w:rsidRDefault="00AC0D38" w:rsidP="00AC0D38">
      <w:pPr>
        <w:pStyle w:val="NormalWeb"/>
      </w:pPr>
      <w:r>
        <w:rPr>
          <w:rStyle w:val="Strong"/>
        </w:rPr>
        <w:t>3.</w:t>
      </w:r>
      <w:r>
        <w:t xml:space="preserve"> </w:t>
      </w:r>
      <w:r w:rsidR="00E849DC">
        <w:t>6.0</w:t>
      </w:r>
      <w:r>
        <w:t xml:space="preserve">% VA Sales tax will be charged on all applicable purchases. If you are sales tax </w:t>
      </w:r>
      <w:proofErr w:type="gramStart"/>
      <w:r>
        <w:t>exempt</w:t>
      </w:r>
      <w:proofErr w:type="gramEnd"/>
      <w:r>
        <w:t xml:space="preserve"> you will need to produce a sales tax certificate before bidding </w:t>
      </w:r>
    </w:p>
    <w:p w14:paraId="52552589" w14:textId="77777777" w:rsidR="00AC0D38" w:rsidRDefault="00AC0D38" w:rsidP="00AC0D38">
      <w:pPr>
        <w:pStyle w:val="NormalWeb"/>
      </w:pPr>
      <w:r>
        <w:t> </w:t>
      </w:r>
    </w:p>
    <w:p w14:paraId="278DCBF1" w14:textId="011CB6B2" w:rsidR="00AC0D38" w:rsidRDefault="00AC0D38" w:rsidP="00AC0D38">
      <w:pPr>
        <w:pStyle w:val="NormalWeb"/>
      </w:pPr>
      <w:r>
        <w:rPr>
          <w:rStyle w:val="Strong"/>
        </w:rPr>
        <w:t>4.</w:t>
      </w:r>
      <w:r>
        <w:t xml:space="preserve"> 1</w:t>
      </w:r>
      <w:r w:rsidR="00BB65F0">
        <w:t>8</w:t>
      </w:r>
      <w:r>
        <w:t>% Buyers Premium charged on all purchases.</w:t>
      </w:r>
    </w:p>
    <w:p w14:paraId="07F2AB5A" w14:textId="28347068" w:rsidR="00D117DF" w:rsidRDefault="00AC0D38" w:rsidP="00AC0D38">
      <w:pPr>
        <w:pStyle w:val="NormalWeb"/>
      </w:pPr>
      <w:r>
        <w:rPr>
          <w:rStyle w:val="Strong"/>
        </w:rPr>
        <w:t>5.</w:t>
      </w:r>
      <w:r>
        <w:t>.</w:t>
      </w:r>
      <w:r w:rsidR="00BB65F0">
        <w:t xml:space="preserve"> </w:t>
      </w:r>
      <w:r>
        <w:t xml:space="preserve">All Major Credit Cards Accepted. The credit card you registered with will be charged </w:t>
      </w:r>
      <w:r w:rsidR="00BB65F0">
        <w:t>at completion of auction.</w:t>
      </w:r>
      <w:r>
        <w:t xml:space="preserve"> </w:t>
      </w:r>
      <w:r w:rsidR="00D117DF">
        <w:t>Items must be paid for within 24HRS of Auction Close. Wire transfer</w:t>
      </w:r>
      <w:r>
        <w:t xml:space="preserve"> is </w:t>
      </w:r>
      <w:r w:rsidR="00D117DF">
        <w:t xml:space="preserve">required </w:t>
      </w:r>
      <w:r>
        <w:t>on large purchases over $</w:t>
      </w:r>
      <w:r w:rsidR="00D117DF">
        <w:t>5</w:t>
      </w:r>
      <w:r>
        <w:t>000</w:t>
      </w:r>
      <w:r w:rsidR="00D117DF">
        <w:t>, 18%</w:t>
      </w:r>
      <w:r>
        <w:t xml:space="preserve"> non-refundable deposit is required on all purchases above $</w:t>
      </w:r>
      <w:r w:rsidR="00D117DF">
        <w:t>5</w:t>
      </w:r>
      <w:r>
        <w:t>000 with full Payment being made within one business day after the closing of the sale</w:t>
      </w:r>
    </w:p>
    <w:p w14:paraId="05D5A7DC" w14:textId="39F505F7" w:rsidR="00AC0D38" w:rsidRDefault="00AC0D38" w:rsidP="00AC0D38">
      <w:pPr>
        <w:pStyle w:val="NormalWeb"/>
      </w:pPr>
      <w:r>
        <w:t>Sorry, no Checks are Accepted.</w:t>
      </w:r>
    </w:p>
    <w:p w14:paraId="70954516" w14:textId="77777777" w:rsidR="00AC0D38" w:rsidRDefault="00AC0D38" w:rsidP="00AC0D38">
      <w:pPr>
        <w:pStyle w:val="NormalWeb"/>
      </w:pPr>
      <w:r>
        <w:t> </w:t>
      </w:r>
    </w:p>
    <w:p w14:paraId="0B990322" w14:textId="77777777" w:rsidR="000066A1" w:rsidRDefault="00AC0D38" w:rsidP="00AC0D38">
      <w:pPr>
        <w:pStyle w:val="NormalWeb"/>
      </w:pPr>
      <w:r>
        <w:rPr>
          <w:rStyle w:val="Strong"/>
        </w:rPr>
        <w:t>7.</w:t>
      </w:r>
      <w:r>
        <w:t xml:space="preserve"> </w:t>
      </w:r>
      <w:r w:rsidR="00D117DF">
        <w:t>Dixon’s Online Auctions</w:t>
      </w:r>
      <w:r>
        <w:t xml:space="preserve"> reserves the right to extend, postpone or cancel the sale at any time before the close of bidding.</w:t>
      </w:r>
    </w:p>
    <w:p w14:paraId="22E6F5C7" w14:textId="20E4FBB5" w:rsidR="00AC0D38" w:rsidRDefault="00AC0D38" w:rsidP="00AC0D38">
      <w:pPr>
        <w:pStyle w:val="NormalWeb"/>
      </w:pPr>
      <w:r>
        <w:t> </w:t>
      </w:r>
    </w:p>
    <w:p w14:paraId="116F89FE" w14:textId="482FF2E8" w:rsidR="00AC0D38" w:rsidRDefault="00AC0D38" w:rsidP="00AC0D38">
      <w:pPr>
        <w:pStyle w:val="NormalWeb"/>
      </w:pPr>
      <w:r>
        <w:rPr>
          <w:rStyle w:val="Strong"/>
        </w:rPr>
        <w:t>9.</w:t>
      </w:r>
      <w:r>
        <w:t xml:space="preserve"> All items must be picked up </w:t>
      </w:r>
      <w:r w:rsidR="000066A1">
        <w:t xml:space="preserve">Thursday, Friday or Saturday VIA signup genius found </w:t>
      </w:r>
      <w:r w:rsidR="006C70D8">
        <w:t>at</w:t>
      </w:r>
      <w:r w:rsidR="000066A1">
        <w:t xml:space="preserve"> top of Dixon’s </w:t>
      </w:r>
      <w:r w:rsidR="006C70D8">
        <w:t>webpage,</w:t>
      </w:r>
      <w:r>
        <w:t xml:space="preserve"> or a 10% or $5</w:t>
      </w:r>
      <w:r w:rsidR="006C70D8">
        <w:t xml:space="preserve"> per day</w:t>
      </w:r>
      <w:r>
        <w:t xml:space="preserve"> storage fee will be charged </w:t>
      </w:r>
      <w:r w:rsidR="000066A1">
        <w:t>w</w:t>
      </w:r>
      <w:r>
        <w:t>hichever is greater</w:t>
      </w:r>
      <w:r w:rsidR="006C70D8">
        <w:t xml:space="preserve"> for items</w:t>
      </w:r>
      <w:r>
        <w:t xml:space="preserve"> not removed </w:t>
      </w:r>
      <w:r w:rsidR="006C70D8">
        <w:t>within</w:t>
      </w:r>
      <w:r>
        <w:t xml:space="preserve"> 7 Days </w:t>
      </w:r>
      <w:r w:rsidR="006C70D8">
        <w:t xml:space="preserve">of auction end date or </w:t>
      </w:r>
      <w:r>
        <w:t xml:space="preserve">will be considered abandoned and will be sold for </w:t>
      </w:r>
      <w:r w:rsidR="006C70D8">
        <w:t>storage and restocking fees.</w:t>
      </w:r>
    </w:p>
    <w:p w14:paraId="7F0D9FAC" w14:textId="04987121" w:rsidR="00AC0D38" w:rsidRDefault="00AC0D38" w:rsidP="00AC0D38">
      <w:pPr>
        <w:pStyle w:val="NormalWeb"/>
      </w:pPr>
      <w:r>
        <w:t xml:space="preserve">Thank You for bidding </w:t>
      </w:r>
      <w:r w:rsidR="006C70D8">
        <w:t>with Dixon’s Online Auctions</w:t>
      </w:r>
      <w:r>
        <w:t> </w:t>
      </w:r>
    </w:p>
    <w:p w14:paraId="26A65794" w14:textId="77777777" w:rsidR="006C70D8" w:rsidRPr="006C70D8" w:rsidRDefault="006C70D8" w:rsidP="006C70D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C70D8">
        <w:rPr>
          <w:rFonts w:ascii="Times New Roman" w:eastAsia="Times New Roman" w:hAnsi="Times New Roman" w:cs="Times New Roman"/>
          <w:b/>
          <w:bCs/>
          <w:color w:val="800000"/>
          <w:sz w:val="36"/>
          <w:szCs w:val="36"/>
        </w:rPr>
        <w:t>please text us at 804-336-3685 for more information</w:t>
      </w:r>
    </w:p>
    <w:p w14:paraId="11ABD5AC" w14:textId="5E5E756C" w:rsidR="00ED1653" w:rsidRPr="00AC0D38" w:rsidRDefault="00ED1653" w:rsidP="00AC0D38"/>
    <w:sectPr w:rsidR="00ED1653" w:rsidRPr="00AC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EC"/>
    <w:rsid w:val="000066A1"/>
    <w:rsid w:val="0035042E"/>
    <w:rsid w:val="006C70D8"/>
    <w:rsid w:val="00AC0D38"/>
    <w:rsid w:val="00BB65F0"/>
    <w:rsid w:val="00D117DF"/>
    <w:rsid w:val="00D46514"/>
    <w:rsid w:val="00DA03D4"/>
    <w:rsid w:val="00DD35EC"/>
    <w:rsid w:val="00E849DC"/>
    <w:rsid w:val="00ED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7A71"/>
  <w15:chartTrackingRefBased/>
  <w15:docId w15:val="{4A6C1B45-AF31-4C54-B518-7E87B419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7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0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0D38"/>
    <w:rPr>
      <w:b/>
      <w:bCs/>
    </w:rPr>
  </w:style>
  <w:style w:type="character" w:customStyle="1" w:styleId="Heading2Char">
    <w:name w:val="Heading 2 Char"/>
    <w:basedOn w:val="DefaultParagraphFont"/>
    <w:link w:val="Heading2"/>
    <w:uiPriority w:val="9"/>
    <w:rsid w:val="006C70D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9264">
      <w:bodyDiv w:val="1"/>
      <w:marLeft w:val="0"/>
      <w:marRight w:val="0"/>
      <w:marTop w:val="0"/>
      <w:marBottom w:val="0"/>
      <w:divBdr>
        <w:top w:val="none" w:sz="0" w:space="0" w:color="auto"/>
        <w:left w:val="none" w:sz="0" w:space="0" w:color="auto"/>
        <w:bottom w:val="none" w:sz="0" w:space="0" w:color="auto"/>
        <w:right w:val="none" w:sz="0" w:space="0" w:color="auto"/>
      </w:divBdr>
      <w:divsChild>
        <w:div w:id="244994477">
          <w:marLeft w:val="0"/>
          <w:marRight w:val="0"/>
          <w:marTop w:val="0"/>
          <w:marBottom w:val="0"/>
          <w:divBdr>
            <w:top w:val="none" w:sz="0" w:space="0" w:color="auto"/>
            <w:left w:val="none" w:sz="0" w:space="0" w:color="auto"/>
            <w:bottom w:val="none" w:sz="0" w:space="0" w:color="auto"/>
            <w:right w:val="none" w:sz="0" w:space="0" w:color="auto"/>
          </w:divBdr>
          <w:divsChild>
            <w:div w:id="19425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Dixon</dc:creator>
  <cp:keywords/>
  <dc:description/>
  <cp:lastModifiedBy>Billy Dixon</cp:lastModifiedBy>
  <cp:revision>2</cp:revision>
  <dcterms:created xsi:type="dcterms:W3CDTF">2022-03-17T02:27:00Z</dcterms:created>
  <dcterms:modified xsi:type="dcterms:W3CDTF">2022-03-17T02:27:00Z</dcterms:modified>
</cp:coreProperties>
</file>